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A2" w:rsidRPr="00210486" w:rsidRDefault="005259A2" w:rsidP="005259A2">
      <w:pPr>
        <w:jc w:val="center"/>
        <w:rPr>
          <w:rFonts w:ascii="Arial" w:hAnsi="Arial" w:cs="Arial"/>
          <w:sz w:val="24"/>
          <w:szCs w:val="24"/>
        </w:rPr>
      </w:pPr>
    </w:p>
    <w:p w:rsidR="005259A2" w:rsidRPr="00210486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10486">
        <w:rPr>
          <w:rFonts w:ascii="Arial" w:hAnsi="Arial" w:cs="Arial"/>
          <w:sz w:val="24"/>
          <w:szCs w:val="24"/>
        </w:rPr>
        <w:t>АБАНСКИЙ РАЙОННЫЙ СОВЕТ ДЕПУТАТОВ</w:t>
      </w:r>
    </w:p>
    <w:p w:rsidR="005259A2" w:rsidRPr="00210486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10486">
        <w:rPr>
          <w:rFonts w:ascii="Arial" w:hAnsi="Arial" w:cs="Arial"/>
          <w:sz w:val="24"/>
          <w:szCs w:val="24"/>
        </w:rPr>
        <w:t>КРАСНОЯРСКОГО КРАЯ</w:t>
      </w:r>
    </w:p>
    <w:p w:rsidR="005259A2" w:rsidRPr="00210486" w:rsidRDefault="005259A2" w:rsidP="00525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59A2" w:rsidRPr="00210486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10486">
        <w:rPr>
          <w:rFonts w:ascii="Arial" w:hAnsi="Arial" w:cs="Arial"/>
          <w:sz w:val="24"/>
          <w:szCs w:val="24"/>
        </w:rPr>
        <w:t>РЕШЕНИЕ</w:t>
      </w:r>
    </w:p>
    <w:p w:rsidR="00D04F31" w:rsidRPr="00210486" w:rsidRDefault="00D04F31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210486" w:rsidRDefault="006E4443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10486">
        <w:rPr>
          <w:rFonts w:ascii="Arial" w:hAnsi="Arial" w:cs="Arial"/>
          <w:sz w:val="24"/>
          <w:szCs w:val="24"/>
        </w:rPr>
        <w:t>17</w:t>
      </w:r>
      <w:r w:rsidR="00D04F31" w:rsidRPr="00210486">
        <w:rPr>
          <w:rFonts w:ascii="Arial" w:hAnsi="Arial" w:cs="Arial"/>
          <w:sz w:val="24"/>
          <w:szCs w:val="24"/>
        </w:rPr>
        <w:t>.</w:t>
      </w:r>
      <w:r w:rsidR="00F23CDA" w:rsidRPr="00210486">
        <w:rPr>
          <w:rFonts w:ascii="Arial" w:hAnsi="Arial" w:cs="Arial"/>
          <w:sz w:val="24"/>
          <w:szCs w:val="24"/>
        </w:rPr>
        <w:t>1</w:t>
      </w:r>
      <w:r w:rsidR="00D04F31" w:rsidRPr="00210486">
        <w:rPr>
          <w:rFonts w:ascii="Arial" w:hAnsi="Arial" w:cs="Arial"/>
          <w:sz w:val="24"/>
          <w:szCs w:val="24"/>
        </w:rPr>
        <w:t xml:space="preserve">2.2025                                     п. Абан                                        № </w:t>
      </w:r>
      <w:r w:rsidRPr="00210486">
        <w:rPr>
          <w:rFonts w:ascii="Arial" w:hAnsi="Arial" w:cs="Arial"/>
          <w:sz w:val="24"/>
          <w:szCs w:val="24"/>
        </w:rPr>
        <w:t>11-1</w:t>
      </w:r>
      <w:r w:rsidR="00284E77" w:rsidRPr="00210486">
        <w:rPr>
          <w:rFonts w:ascii="Arial" w:hAnsi="Arial" w:cs="Arial"/>
          <w:sz w:val="24"/>
          <w:szCs w:val="24"/>
        </w:rPr>
        <w:t>7</w:t>
      </w:r>
      <w:r w:rsidRPr="00210486">
        <w:rPr>
          <w:rFonts w:ascii="Arial" w:hAnsi="Arial" w:cs="Arial"/>
          <w:sz w:val="24"/>
          <w:szCs w:val="24"/>
        </w:rPr>
        <w:t>8Р</w:t>
      </w:r>
    </w:p>
    <w:p w:rsidR="005259A2" w:rsidRPr="00210486" w:rsidRDefault="005259A2" w:rsidP="005259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4F31" w:rsidRPr="00210486" w:rsidRDefault="00D04F31" w:rsidP="00D04F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F7935" w:rsidRPr="00210486" w:rsidRDefault="00AF7935" w:rsidP="00AF7935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  <w:r w:rsidRPr="00210486">
        <w:rPr>
          <w:rFonts w:ascii="Arial" w:eastAsiaTheme="minorEastAsia" w:hAnsi="Arial" w:cs="Arial"/>
          <w:sz w:val="24"/>
          <w:szCs w:val="24"/>
          <w:lang w:eastAsia="ru-RU"/>
        </w:rPr>
        <w:t xml:space="preserve">О внесении изменений в Положение об оплате труда </w:t>
      </w:r>
    </w:p>
    <w:p w:rsidR="00AF7935" w:rsidRPr="00210486" w:rsidRDefault="00AF7935" w:rsidP="00AF7935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  <w:r w:rsidRPr="00210486">
        <w:rPr>
          <w:rFonts w:ascii="Arial" w:eastAsiaTheme="minorEastAsia" w:hAnsi="Arial" w:cs="Arial"/>
          <w:sz w:val="24"/>
          <w:szCs w:val="24"/>
          <w:lang w:eastAsia="ru-RU"/>
        </w:rPr>
        <w:t xml:space="preserve">выборных должностных лиц, осуществляющих </w:t>
      </w:r>
      <w:proofErr w:type="gramStart"/>
      <w:r w:rsidRPr="00210486">
        <w:rPr>
          <w:rFonts w:ascii="Arial" w:eastAsiaTheme="minorEastAsia" w:hAnsi="Arial" w:cs="Arial"/>
          <w:sz w:val="24"/>
          <w:szCs w:val="24"/>
          <w:lang w:eastAsia="ru-RU"/>
        </w:rPr>
        <w:t>свои</w:t>
      </w:r>
      <w:proofErr w:type="gramEnd"/>
      <w:r w:rsidRPr="00210486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</w:p>
    <w:p w:rsidR="00AF7935" w:rsidRPr="00210486" w:rsidRDefault="00AF7935" w:rsidP="00AF7935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  <w:r w:rsidRPr="00210486">
        <w:rPr>
          <w:rFonts w:ascii="Arial" w:eastAsiaTheme="minorEastAsia" w:hAnsi="Arial" w:cs="Arial"/>
          <w:sz w:val="24"/>
          <w:szCs w:val="24"/>
          <w:lang w:eastAsia="ru-RU"/>
        </w:rPr>
        <w:t xml:space="preserve">полномочия на постоянной основе, и </w:t>
      </w:r>
      <w:proofErr w:type="gramStart"/>
      <w:r w:rsidRPr="00210486">
        <w:rPr>
          <w:rFonts w:ascii="Arial" w:eastAsiaTheme="minorEastAsia" w:hAnsi="Arial" w:cs="Arial"/>
          <w:sz w:val="24"/>
          <w:szCs w:val="24"/>
          <w:lang w:eastAsia="ru-RU"/>
        </w:rPr>
        <w:t>муниципальных</w:t>
      </w:r>
      <w:proofErr w:type="gramEnd"/>
      <w:r w:rsidRPr="00210486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</w:p>
    <w:p w:rsidR="00AF7935" w:rsidRPr="00210486" w:rsidRDefault="00AF7935" w:rsidP="00AF7935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  <w:r w:rsidRPr="00210486">
        <w:rPr>
          <w:rFonts w:ascii="Arial" w:eastAsiaTheme="minorEastAsia" w:hAnsi="Arial" w:cs="Arial"/>
          <w:sz w:val="24"/>
          <w:szCs w:val="24"/>
          <w:lang w:eastAsia="ru-RU"/>
        </w:rPr>
        <w:t>служащих администрации Абанского сельсовета»</w:t>
      </w:r>
    </w:p>
    <w:p w:rsidR="00AF7935" w:rsidRPr="00210486" w:rsidRDefault="00AF7935" w:rsidP="00AF7935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  <w:proofErr w:type="gramStart"/>
      <w:r w:rsidRPr="00210486">
        <w:rPr>
          <w:rFonts w:ascii="Arial" w:eastAsiaTheme="minorEastAsia" w:hAnsi="Arial" w:cs="Arial"/>
          <w:sz w:val="24"/>
          <w:szCs w:val="24"/>
          <w:lang w:eastAsia="ru-RU"/>
        </w:rPr>
        <w:t>утвержденное</w:t>
      </w:r>
      <w:proofErr w:type="gramEnd"/>
      <w:r w:rsidRPr="00210486">
        <w:rPr>
          <w:rFonts w:ascii="Arial" w:eastAsiaTheme="minorEastAsia" w:hAnsi="Arial" w:cs="Arial"/>
          <w:sz w:val="24"/>
          <w:szCs w:val="24"/>
          <w:lang w:eastAsia="ru-RU"/>
        </w:rPr>
        <w:t xml:space="preserve"> Решением Абанского сельского </w:t>
      </w:r>
    </w:p>
    <w:p w:rsidR="00AF7935" w:rsidRPr="00210486" w:rsidRDefault="00AF7935" w:rsidP="00AF7935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  <w:r w:rsidRPr="00210486">
        <w:rPr>
          <w:rFonts w:ascii="Arial" w:eastAsiaTheme="minorEastAsia" w:hAnsi="Arial" w:cs="Arial"/>
          <w:sz w:val="24"/>
          <w:szCs w:val="24"/>
          <w:lang w:eastAsia="ru-RU"/>
        </w:rPr>
        <w:t xml:space="preserve">Совета депутатов от 21.04.2014 г. № 48-164Р </w:t>
      </w:r>
    </w:p>
    <w:p w:rsidR="00AF7935" w:rsidRPr="00210486" w:rsidRDefault="00AF7935" w:rsidP="00AF7935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AF7935" w:rsidRPr="00210486" w:rsidRDefault="00AF7935" w:rsidP="00AF7935">
      <w:pPr>
        <w:spacing w:after="0" w:line="240" w:lineRule="auto"/>
        <w:ind w:firstLine="708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proofErr w:type="gramStart"/>
      <w:r w:rsidRPr="00210486">
        <w:rPr>
          <w:rFonts w:ascii="Arial" w:eastAsiaTheme="minorEastAsia" w:hAnsi="Arial" w:cs="Arial"/>
          <w:sz w:val="24"/>
          <w:szCs w:val="24"/>
          <w:lang w:eastAsia="ru-RU"/>
        </w:rPr>
        <w:t>В соответствии с 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статьей 23, статьей 27 Устава Абанского сельсовета Абанского района Красноярского края, Абанский сельский Совет депутатов РЕШИЛ:</w:t>
      </w:r>
      <w:proofErr w:type="gramEnd"/>
    </w:p>
    <w:p w:rsidR="00AF7935" w:rsidRPr="00210486" w:rsidRDefault="00AF7935" w:rsidP="00AF79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0486">
        <w:rPr>
          <w:rFonts w:ascii="Arial" w:eastAsia="Times New Roman" w:hAnsi="Arial" w:cs="Arial"/>
          <w:sz w:val="24"/>
          <w:szCs w:val="24"/>
          <w:lang w:eastAsia="ru-RU"/>
        </w:rPr>
        <w:t>1. Внести в Положение об оплате труда выборных должностных лиц, осуществляющих свои полномочия на постоянной основе, и муниципальных служащих администрации Абанского сельсовета, утвержденное Решением Абанского сельского Совета депутатов от 21.04.2014г. № 48-164Р (далее Положение) следующие изменения:</w:t>
      </w:r>
    </w:p>
    <w:p w:rsidR="00AF7935" w:rsidRPr="00210486" w:rsidRDefault="00AF7935" w:rsidP="00AF79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10486">
        <w:rPr>
          <w:rFonts w:ascii="Arial" w:eastAsia="Calibri" w:hAnsi="Arial" w:cs="Arial"/>
          <w:sz w:val="24"/>
          <w:szCs w:val="24"/>
        </w:rPr>
        <w:t xml:space="preserve">1.1. В абзаце втором пункта 2.2. части </w:t>
      </w:r>
      <w:r w:rsidRPr="00210486">
        <w:rPr>
          <w:rFonts w:ascii="Arial" w:eastAsia="Calibri" w:hAnsi="Arial" w:cs="Arial"/>
          <w:sz w:val="24"/>
          <w:szCs w:val="24"/>
          <w:lang w:val="en-US"/>
        </w:rPr>
        <w:t>II</w:t>
      </w:r>
      <w:r w:rsidRPr="00210486">
        <w:rPr>
          <w:rFonts w:ascii="Arial" w:eastAsia="Calibri" w:hAnsi="Arial" w:cs="Arial"/>
          <w:sz w:val="24"/>
          <w:szCs w:val="24"/>
        </w:rPr>
        <w:t xml:space="preserve"> </w:t>
      </w:r>
      <w:r w:rsidRPr="00210486">
        <w:rPr>
          <w:rFonts w:ascii="Arial" w:eastAsia="Times New Roman" w:hAnsi="Arial" w:cs="Arial"/>
          <w:sz w:val="24"/>
          <w:szCs w:val="24"/>
          <w:lang w:eastAsia="ru-RU"/>
        </w:rPr>
        <w:t xml:space="preserve">Положения </w:t>
      </w:r>
      <w:r w:rsidRPr="00210486">
        <w:rPr>
          <w:rFonts w:ascii="Arial" w:eastAsia="Calibri" w:hAnsi="Arial" w:cs="Arial"/>
          <w:sz w:val="24"/>
          <w:szCs w:val="24"/>
        </w:rPr>
        <w:t>слова «6 200 рублей» заменить словами «10 855 рублей»;</w:t>
      </w:r>
    </w:p>
    <w:p w:rsidR="00AF7935" w:rsidRPr="00210486" w:rsidRDefault="00AF7935" w:rsidP="00AF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10486">
        <w:rPr>
          <w:rFonts w:ascii="Arial" w:eastAsia="Calibri" w:hAnsi="Arial" w:cs="Arial"/>
          <w:sz w:val="24"/>
          <w:szCs w:val="24"/>
        </w:rPr>
        <w:t>1.2. В абзаце первом подп</w:t>
      </w:r>
      <w:r w:rsidRPr="00210486">
        <w:rPr>
          <w:rFonts w:ascii="Arial" w:eastAsiaTheme="minorEastAsia" w:hAnsi="Arial" w:cs="Arial"/>
          <w:sz w:val="24"/>
          <w:szCs w:val="24"/>
          <w:lang w:eastAsia="ru-RU"/>
        </w:rPr>
        <w:t xml:space="preserve">ункта 3.9.6 части </w:t>
      </w:r>
      <w:r w:rsidRPr="00210486">
        <w:rPr>
          <w:rFonts w:ascii="Arial" w:eastAsiaTheme="minorEastAsia" w:hAnsi="Arial" w:cs="Arial"/>
          <w:sz w:val="24"/>
          <w:szCs w:val="24"/>
          <w:lang w:val="en-US" w:eastAsia="ru-RU"/>
        </w:rPr>
        <w:t>III</w:t>
      </w:r>
      <w:r w:rsidRPr="00210486">
        <w:rPr>
          <w:rFonts w:ascii="Arial" w:eastAsiaTheme="minorEastAsia" w:hAnsi="Arial" w:cs="Arial"/>
          <w:sz w:val="24"/>
          <w:szCs w:val="24"/>
          <w:lang w:eastAsia="ru-RU"/>
        </w:rPr>
        <w:t xml:space="preserve"> Положения </w:t>
      </w:r>
      <w:r w:rsidRPr="00210486">
        <w:rPr>
          <w:rFonts w:ascii="Arial" w:eastAsia="Calibri" w:hAnsi="Arial" w:cs="Arial"/>
          <w:sz w:val="24"/>
          <w:szCs w:val="24"/>
        </w:rPr>
        <w:t>слова «6 200 рублей» заменить словами «10 855 рублей»;</w:t>
      </w:r>
    </w:p>
    <w:p w:rsidR="00AF7935" w:rsidRPr="00210486" w:rsidRDefault="00AF7935" w:rsidP="00AF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10486">
        <w:rPr>
          <w:rFonts w:ascii="Arial" w:eastAsia="Calibri" w:hAnsi="Arial" w:cs="Arial"/>
          <w:sz w:val="24"/>
          <w:szCs w:val="24"/>
        </w:rPr>
        <w:t xml:space="preserve">1.3. Пункт 5.5. части </w:t>
      </w:r>
      <w:r w:rsidRPr="00210486">
        <w:rPr>
          <w:rFonts w:ascii="Arial" w:eastAsia="Calibri" w:hAnsi="Arial" w:cs="Arial"/>
          <w:sz w:val="24"/>
          <w:szCs w:val="24"/>
          <w:lang w:val="en-US"/>
        </w:rPr>
        <w:t>V</w:t>
      </w:r>
      <w:r w:rsidRPr="00210486">
        <w:rPr>
          <w:rFonts w:ascii="Arial" w:eastAsia="Calibri" w:hAnsi="Arial" w:cs="Arial"/>
          <w:sz w:val="24"/>
          <w:szCs w:val="24"/>
        </w:rPr>
        <w:t xml:space="preserve"> Положения изложить в новой редакции:</w:t>
      </w:r>
    </w:p>
    <w:p w:rsidR="00AF7935" w:rsidRPr="00210486" w:rsidRDefault="00AF7935" w:rsidP="00AF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0486">
        <w:rPr>
          <w:rFonts w:ascii="Arial" w:eastAsia="Times New Roman" w:hAnsi="Arial" w:cs="Arial"/>
          <w:sz w:val="24"/>
          <w:szCs w:val="24"/>
          <w:lang w:eastAsia="ru-RU"/>
        </w:rPr>
        <w:t xml:space="preserve">«5.5. </w:t>
      </w:r>
      <w:proofErr w:type="gramStart"/>
      <w:r w:rsidRPr="00210486">
        <w:rPr>
          <w:rFonts w:ascii="Arial" w:eastAsia="Times New Roman" w:hAnsi="Arial" w:cs="Arial"/>
          <w:sz w:val="24"/>
          <w:szCs w:val="24"/>
          <w:lang w:eastAsia="ru-RU"/>
        </w:rPr>
        <w:t>В месяце, в котором муниципальному служащему, выборным должностным лицам и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пунктом 2.2.</w:t>
      </w:r>
      <w:r w:rsidRPr="00210486">
        <w:rPr>
          <w:rFonts w:ascii="Arial" w:eastAsia="Calibri" w:hAnsi="Arial" w:cs="Arial"/>
          <w:sz w:val="24"/>
          <w:szCs w:val="24"/>
        </w:rPr>
        <w:t xml:space="preserve"> части </w:t>
      </w:r>
      <w:r w:rsidRPr="00210486">
        <w:rPr>
          <w:rFonts w:ascii="Arial" w:eastAsia="Calibri" w:hAnsi="Arial" w:cs="Arial"/>
          <w:sz w:val="24"/>
          <w:szCs w:val="24"/>
          <w:lang w:val="en-US"/>
        </w:rPr>
        <w:t>II</w:t>
      </w:r>
      <w:r w:rsidRPr="002104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10486">
        <w:rPr>
          <w:rFonts w:ascii="Arial" w:eastAsia="Calibri" w:hAnsi="Arial" w:cs="Arial"/>
          <w:sz w:val="24"/>
          <w:szCs w:val="24"/>
        </w:rPr>
        <w:t xml:space="preserve">и </w:t>
      </w:r>
      <w:r w:rsidRPr="00210486">
        <w:rPr>
          <w:rFonts w:ascii="Arial" w:eastAsiaTheme="minorEastAsia" w:hAnsi="Arial" w:cs="Arial"/>
          <w:bCs/>
          <w:sz w:val="24"/>
          <w:szCs w:val="24"/>
          <w:lang w:eastAsia="ru-RU"/>
        </w:rPr>
        <w:t>подпунктом 3.9.6</w:t>
      </w:r>
      <w:proofErr w:type="gramEnd"/>
      <w:r w:rsidRPr="00210486">
        <w:rPr>
          <w:rFonts w:ascii="Arial" w:eastAsiaTheme="minorEastAsia" w:hAnsi="Arial" w:cs="Arial"/>
          <w:bCs/>
          <w:sz w:val="24"/>
          <w:szCs w:val="24"/>
          <w:lang w:eastAsia="ru-RU"/>
        </w:rPr>
        <w:t>.</w:t>
      </w:r>
      <w:r w:rsidRPr="00210486">
        <w:rPr>
          <w:rFonts w:ascii="Arial" w:eastAsiaTheme="minorEastAsia" w:hAnsi="Arial" w:cs="Arial"/>
          <w:sz w:val="24"/>
          <w:szCs w:val="24"/>
          <w:lang w:eastAsia="ru-RU"/>
        </w:rPr>
        <w:t xml:space="preserve"> части </w:t>
      </w:r>
      <w:r w:rsidRPr="00210486">
        <w:rPr>
          <w:rFonts w:ascii="Arial" w:eastAsiaTheme="minorEastAsia" w:hAnsi="Arial" w:cs="Arial"/>
          <w:sz w:val="24"/>
          <w:szCs w:val="24"/>
          <w:lang w:val="en-US" w:eastAsia="ru-RU"/>
        </w:rPr>
        <w:t>III</w:t>
      </w:r>
      <w:r w:rsidRPr="00210486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</w:t>
      </w:r>
      <w:r w:rsidRPr="00210486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Положения, в 2026 году увеличиваются на размер, рассчитываемый по формуле:</w:t>
      </w:r>
    </w:p>
    <w:p w:rsidR="00AF7935" w:rsidRPr="00210486" w:rsidRDefault="00AF7935" w:rsidP="00AF7935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sz w:val="24"/>
          <w:szCs w:val="24"/>
        </w:rPr>
      </w:pPr>
      <w:proofErr w:type="spellStart"/>
      <w:r w:rsidRPr="00210486">
        <w:rPr>
          <w:rFonts w:ascii="Arial" w:eastAsia="Calibri" w:hAnsi="Arial" w:cs="Arial"/>
          <w:sz w:val="24"/>
          <w:szCs w:val="24"/>
        </w:rPr>
        <w:t>ЕДПув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 = </w:t>
      </w:r>
      <w:proofErr w:type="spellStart"/>
      <w:r w:rsidRPr="00210486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210486">
        <w:rPr>
          <w:rFonts w:ascii="Arial" w:eastAsia="Calibri" w:hAnsi="Arial" w:cs="Arial"/>
          <w:sz w:val="24"/>
          <w:szCs w:val="24"/>
        </w:rPr>
        <w:t>x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210486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 – </w:t>
      </w:r>
      <w:proofErr w:type="spellStart"/>
      <w:r w:rsidRPr="00210486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, </w:t>
      </w:r>
    </w:p>
    <w:p w:rsidR="00AF7935" w:rsidRPr="00210486" w:rsidRDefault="00AF7935" w:rsidP="00AF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10486">
        <w:rPr>
          <w:rFonts w:ascii="Arial" w:eastAsia="Calibri" w:hAnsi="Arial" w:cs="Arial"/>
          <w:sz w:val="24"/>
          <w:szCs w:val="24"/>
        </w:rPr>
        <w:t>где:</w:t>
      </w:r>
    </w:p>
    <w:p w:rsidR="00AF7935" w:rsidRPr="00210486" w:rsidRDefault="00AF7935" w:rsidP="00AF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210486">
        <w:rPr>
          <w:rFonts w:ascii="Arial" w:eastAsia="Calibri" w:hAnsi="Arial" w:cs="Arial"/>
          <w:sz w:val="24"/>
          <w:szCs w:val="24"/>
        </w:rPr>
        <w:t>ЕДПув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</w:t>
      </w:r>
      <w:r w:rsidRPr="00210486">
        <w:rPr>
          <w:rFonts w:ascii="Arial" w:eastAsia="Calibri" w:hAnsi="Arial" w:cs="Arial"/>
          <w:sz w:val="24"/>
          <w:szCs w:val="24"/>
        </w:rPr>
        <w:br/>
        <w:t xml:space="preserve">к заработной плате за стаж работы в районах Крайнего Севера </w:t>
      </w:r>
      <w:r w:rsidRPr="00210486">
        <w:rPr>
          <w:rFonts w:ascii="Arial" w:eastAsia="Calibri" w:hAnsi="Arial" w:cs="Arial"/>
          <w:sz w:val="24"/>
          <w:szCs w:val="24"/>
        </w:rPr>
        <w:br/>
        <w:t>и приравненных к ним местностях и иных местностях края с особыми климатическими условиями, руб.;</w:t>
      </w:r>
    </w:p>
    <w:p w:rsidR="00AF7935" w:rsidRPr="00210486" w:rsidRDefault="00AF7935" w:rsidP="00AF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210486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</w:t>
      </w:r>
      <w:r w:rsidRPr="00210486">
        <w:rPr>
          <w:rFonts w:ascii="Arial" w:eastAsia="Calibri" w:hAnsi="Arial" w:cs="Arial"/>
          <w:sz w:val="24"/>
          <w:szCs w:val="24"/>
        </w:rPr>
        <w:lastRenderedPageBreak/>
        <w:t>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AF7935" w:rsidRPr="00210486" w:rsidRDefault="00AF7935" w:rsidP="00AF79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210486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 – коэффициент увеличения ежемесячного денежного поощрения.</w:t>
      </w:r>
    </w:p>
    <w:p w:rsidR="00AF7935" w:rsidRPr="00210486" w:rsidRDefault="00AF7935" w:rsidP="00AF7935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210486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AF7935" w:rsidRPr="00210486" w:rsidRDefault="00AF7935" w:rsidP="00AF7935">
      <w:pPr>
        <w:autoSpaceDE w:val="0"/>
        <w:autoSpaceDN w:val="0"/>
        <w:adjustRightInd w:val="0"/>
        <w:spacing w:after="120"/>
        <w:ind w:firstLine="709"/>
        <w:jc w:val="center"/>
        <w:rPr>
          <w:rFonts w:ascii="Arial" w:eastAsia="Calibri" w:hAnsi="Arial" w:cs="Arial"/>
          <w:sz w:val="24"/>
          <w:szCs w:val="24"/>
        </w:rPr>
      </w:pPr>
      <w:proofErr w:type="spellStart"/>
      <w:r w:rsidRPr="00210486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 = (ОТ1 + (4655 </w:t>
      </w:r>
      <w:proofErr w:type="spellStart"/>
      <w:r w:rsidRPr="00210486">
        <w:rPr>
          <w:rFonts w:ascii="Arial" w:eastAsia="Calibri" w:hAnsi="Arial" w:cs="Arial"/>
          <w:sz w:val="24"/>
          <w:szCs w:val="24"/>
        </w:rPr>
        <w:t>руб</w:t>
      </w:r>
      <w:proofErr w:type="gramStart"/>
      <w:r w:rsidRPr="00210486">
        <w:rPr>
          <w:rFonts w:ascii="Arial" w:eastAsia="Calibri" w:hAnsi="Arial" w:cs="Arial"/>
          <w:sz w:val="24"/>
          <w:szCs w:val="24"/>
        </w:rPr>
        <w:t>.х</w:t>
      </w:r>
      <w:proofErr w:type="spellEnd"/>
      <w:proofErr w:type="gramEnd"/>
      <w:r w:rsidRPr="0021048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210486">
        <w:rPr>
          <w:rFonts w:ascii="Arial" w:eastAsia="Calibri" w:hAnsi="Arial" w:cs="Arial"/>
          <w:sz w:val="24"/>
          <w:szCs w:val="24"/>
        </w:rPr>
        <w:t>Кмес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210486">
        <w:rPr>
          <w:rFonts w:ascii="Arial" w:eastAsia="Calibri" w:hAnsi="Arial" w:cs="Arial"/>
          <w:sz w:val="24"/>
          <w:szCs w:val="24"/>
        </w:rPr>
        <w:t>х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210486">
        <w:rPr>
          <w:rFonts w:ascii="Arial" w:eastAsia="Calibri" w:hAnsi="Arial" w:cs="Arial"/>
          <w:sz w:val="24"/>
          <w:szCs w:val="24"/>
        </w:rPr>
        <w:t>Крк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>) + ОТ2) / (ОТ1 + ОТ2), (2)</w:t>
      </w:r>
    </w:p>
    <w:p w:rsidR="00AF7935" w:rsidRPr="00210486" w:rsidRDefault="00AF7935" w:rsidP="00AF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10486">
        <w:rPr>
          <w:rFonts w:ascii="Arial" w:eastAsia="Calibri" w:hAnsi="Arial" w:cs="Arial"/>
          <w:sz w:val="24"/>
          <w:szCs w:val="24"/>
        </w:rPr>
        <w:t>где:</w:t>
      </w:r>
    </w:p>
    <w:p w:rsidR="00AF7935" w:rsidRPr="00210486" w:rsidRDefault="00AF7935" w:rsidP="00AF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10486">
        <w:rPr>
          <w:rFonts w:ascii="Arial" w:eastAsia="Calibri" w:hAnsi="Arial" w:cs="Arial"/>
          <w:sz w:val="24"/>
          <w:szCs w:val="24"/>
        </w:rPr>
        <w:t>ОТ</w:t>
      </w:r>
      <w:proofErr w:type="gramStart"/>
      <w:r w:rsidRPr="00210486">
        <w:rPr>
          <w:rFonts w:ascii="Arial" w:eastAsia="Calibri" w:hAnsi="Arial" w:cs="Arial"/>
          <w:sz w:val="24"/>
          <w:szCs w:val="24"/>
        </w:rPr>
        <w:t>1</w:t>
      </w:r>
      <w:proofErr w:type="gramEnd"/>
      <w:r w:rsidRPr="00210486">
        <w:rPr>
          <w:rFonts w:ascii="Arial" w:eastAsia="Calibri" w:hAnsi="Arial" w:cs="Arial"/>
          <w:sz w:val="24"/>
          <w:szCs w:val="24"/>
        </w:rPr>
        <w:t xml:space="preserve"> – выплаты, фактически начисленные лицам, замещающим иные муниципальные должности и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AF7935" w:rsidRPr="00210486" w:rsidRDefault="00AF7935" w:rsidP="00AF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10486">
        <w:rPr>
          <w:rFonts w:ascii="Arial" w:eastAsia="Calibri" w:hAnsi="Arial" w:cs="Arial"/>
          <w:sz w:val="24"/>
          <w:szCs w:val="24"/>
        </w:rPr>
        <w:t>ОТ</w:t>
      </w:r>
      <w:proofErr w:type="gramStart"/>
      <w:r w:rsidRPr="00210486">
        <w:rPr>
          <w:rFonts w:ascii="Arial" w:eastAsia="Calibri" w:hAnsi="Arial" w:cs="Arial"/>
          <w:sz w:val="24"/>
          <w:szCs w:val="24"/>
        </w:rPr>
        <w:t>2</w:t>
      </w:r>
      <w:proofErr w:type="gramEnd"/>
      <w:r w:rsidRPr="00210486">
        <w:rPr>
          <w:rFonts w:ascii="Arial" w:eastAsia="Calibri" w:hAnsi="Arial" w:cs="Arial"/>
          <w:sz w:val="24"/>
          <w:szCs w:val="24"/>
        </w:rPr>
        <w:t xml:space="preserve"> – выплаты, фактически начисленные лицам, замещающим иные муниципальные должности и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AF7935" w:rsidRPr="00210486" w:rsidRDefault="00AF7935" w:rsidP="00AF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210486">
        <w:rPr>
          <w:rFonts w:ascii="Arial" w:eastAsia="Calibri" w:hAnsi="Arial" w:cs="Arial"/>
          <w:sz w:val="24"/>
          <w:szCs w:val="24"/>
        </w:rPr>
        <w:t>Кмес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AF7935" w:rsidRPr="00210486" w:rsidRDefault="00AF7935" w:rsidP="00AF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210486">
        <w:rPr>
          <w:rFonts w:ascii="Arial" w:eastAsia="Calibri" w:hAnsi="Arial" w:cs="Arial"/>
          <w:sz w:val="24"/>
          <w:szCs w:val="24"/>
        </w:rPr>
        <w:t>Крк</w:t>
      </w:r>
      <w:proofErr w:type="spellEnd"/>
      <w:r w:rsidRPr="00210486">
        <w:rPr>
          <w:rFonts w:ascii="Arial" w:eastAsia="Calibri" w:hAnsi="Arial" w:cs="Arial"/>
          <w:sz w:val="24"/>
          <w:szCs w:val="24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210486">
        <w:rPr>
          <w:rFonts w:ascii="Arial" w:eastAsia="Calibri" w:hAnsi="Arial" w:cs="Arial"/>
          <w:sz w:val="24"/>
          <w:szCs w:val="24"/>
        </w:rPr>
        <w:t>.»;</w:t>
      </w:r>
      <w:proofErr w:type="gramEnd"/>
    </w:p>
    <w:p w:rsidR="00AF7935" w:rsidRPr="00210486" w:rsidRDefault="00AF7935" w:rsidP="00AF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10486">
        <w:rPr>
          <w:rFonts w:ascii="Arial" w:eastAsia="Calibri" w:hAnsi="Arial" w:cs="Arial"/>
          <w:sz w:val="24"/>
          <w:szCs w:val="24"/>
        </w:rPr>
        <w:t xml:space="preserve">1.4. Пункт 5.6. части </w:t>
      </w:r>
      <w:r w:rsidRPr="00210486">
        <w:rPr>
          <w:rFonts w:ascii="Arial" w:eastAsia="Calibri" w:hAnsi="Arial" w:cs="Arial"/>
          <w:sz w:val="24"/>
          <w:szCs w:val="24"/>
          <w:lang w:val="en-US"/>
        </w:rPr>
        <w:t>V</w:t>
      </w:r>
      <w:r w:rsidRPr="00210486">
        <w:rPr>
          <w:rFonts w:ascii="Arial" w:eastAsia="Calibri" w:hAnsi="Arial" w:cs="Arial"/>
          <w:sz w:val="24"/>
          <w:szCs w:val="24"/>
        </w:rPr>
        <w:t xml:space="preserve"> Положения признать утратившим силу.</w:t>
      </w:r>
    </w:p>
    <w:p w:rsidR="00AF7935" w:rsidRPr="00210486" w:rsidRDefault="00AF7935" w:rsidP="00AF7935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0486">
        <w:rPr>
          <w:rFonts w:ascii="Arial" w:eastAsiaTheme="minorEastAsia" w:hAnsi="Arial" w:cs="Arial"/>
          <w:sz w:val="24"/>
          <w:szCs w:val="24"/>
          <w:lang w:eastAsia="ru-RU"/>
        </w:rPr>
        <w:t xml:space="preserve">2. Решение вступает в силу </w:t>
      </w:r>
      <w:r w:rsidRPr="00210486">
        <w:rPr>
          <w:rFonts w:ascii="Arial" w:eastAsia="Times New Roman" w:hAnsi="Arial" w:cs="Arial"/>
          <w:sz w:val="24"/>
          <w:szCs w:val="24"/>
          <w:lang w:eastAsia="ru-RU"/>
        </w:rPr>
        <w:t xml:space="preserve">с 1 января 2026 года, но не ранее дня, следующего за днем его официального опубликования. </w:t>
      </w:r>
    </w:p>
    <w:p w:rsidR="00B82238" w:rsidRPr="00210486" w:rsidRDefault="00B82238" w:rsidP="00B8223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2238" w:rsidRPr="00210486" w:rsidTr="00D730AC">
        <w:tc>
          <w:tcPr>
            <w:tcW w:w="4785" w:type="dxa"/>
          </w:tcPr>
          <w:p w:rsidR="00B82238" w:rsidRPr="00210486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10486">
              <w:rPr>
                <w:rFonts w:ascii="Arial" w:hAnsi="Arial" w:cs="Arial"/>
                <w:sz w:val="24"/>
                <w:szCs w:val="24"/>
              </w:rPr>
              <w:t xml:space="preserve">Председатель Абанского </w:t>
            </w:r>
            <w:proofErr w:type="gramStart"/>
            <w:r w:rsidRPr="00210486">
              <w:rPr>
                <w:rFonts w:ascii="Arial" w:hAnsi="Arial" w:cs="Arial"/>
                <w:sz w:val="24"/>
                <w:szCs w:val="24"/>
              </w:rPr>
              <w:t>районного</w:t>
            </w:r>
            <w:proofErr w:type="gramEnd"/>
            <w:r w:rsidRPr="0021048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82238" w:rsidRPr="00210486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10486"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B82238" w:rsidRPr="00210486" w:rsidRDefault="00B82238" w:rsidP="00D730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10486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AA1E99" w:rsidRPr="00210486">
              <w:rPr>
                <w:rFonts w:ascii="Arial" w:hAnsi="Arial" w:cs="Arial"/>
                <w:sz w:val="24"/>
                <w:szCs w:val="24"/>
              </w:rPr>
              <w:t>И.И. Бочарова</w:t>
            </w:r>
          </w:p>
          <w:p w:rsidR="00B82238" w:rsidRPr="00210486" w:rsidRDefault="00B82238" w:rsidP="00D730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82238" w:rsidRPr="00210486" w:rsidRDefault="00B82238" w:rsidP="00D730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2238" w:rsidRPr="00210486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210486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B82238" w:rsidRPr="00210486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210486">
              <w:rPr>
                <w:rFonts w:ascii="Arial" w:hAnsi="Arial" w:cs="Arial"/>
                <w:sz w:val="24"/>
                <w:szCs w:val="24"/>
              </w:rPr>
              <w:t xml:space="preserve">Абанского </w:t>
            </w:r>
            <w:r w:rsidR="00B524C9" w:rsidRPr="00210486">
              <w:rPr>
                <w:rFonts w:ascii="Arial" w:hAnsi="Arial" w:cs="Arial"/>
                <w:sz w:val="24"/>
                <w:szCs w:val="24"/>
              </w:rPr>
              <w:t>сельсовета</w:t>
            </w:r>
          </w:p>
          <w:p w:rsidR="00B82238" w:rsidRPr="00210486" w:rsidRDefault="00B82238" w:rsidP="00D730AC">
            <w:pPr>
              <w:pStyle w:val="ConsPlusNormal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210486">
              <w:rPr>
                <w:rFonts w:ascii="Arial" w:hAnsi="Arial" w:cs="Arial"/>
                <w:sz w:val="24"/>
                <w:szCs w:val="24"/>
              </w:rPr>
              <w:t>_________________</w:t>
            </w:r>
            <w:r w:rsidR="00970BB7" w:rsidRPr="00210486">
              <w:rPr>
                <w:rFonts w:ascii="Arial" w:hAnsi="Arial" w:cs="Arial"/>
                <w:sz w:val="24"/>
                <w:szCs w:val="24"/>
              </w:rPr>
              <w:t>Н.М. Жумарин</w:t>
            </w:r>
          </w:p>
          <w:p w:rsidR="00B82238" w:rsidRPr="00210486" w:rsidRDefault="00B82238" w:rsidP="00D730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5E1C" w:rsidRPr="00210486" w:rsidRDefault="00735E1C" w:rsidP="00AA1E99">
      <w:pPr>
        <w:rPr>
          <w:rFonts w:ascii="Arial" w:hAnsi="Arial" w:cs="Arial"/>
          <w:sz w:val="24"/>
          <w:szCs w:val="24"/>
        </w:rPr>
      </w:pPr>
    </w:p>
    <w:sectPr w:rsidR="00735E1C" w:rsidRPr="00210486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9A2"/>
    <w:rsid w:val="000E59A3"/>
    <w:rsid w:val="000F565F"/>
    <w:rsid w:val="00113666"/>
    <w:rsid w:val="00183D77"/>
    <w:rsid w:val="00187BBA"/>
    <w:rsid w:val="001D59FA"/>
    <w:rsid w:val="00210486"/>
    <w:rsid w:val="00264FEA"/>
    <w:rsid w:val="00284E77"/>
    <w:rsid w:val="00293278"/>
    <w:rsid w:val="002F617E"/>
    <w:rsid w:val="00340647"/>
    <w:rsid w:val="003D34CB"/>
    <w:rsid w:val="0047012B"/>
    <w:rsid w:val="004952F5"/>
    <w:rsid w:val="004C54D2"/>
    <w:rsid w:val="004F50DE"/>
    <w:rsid w:val="005259A2"/>
    <w:rsid w:val="0058131C"/>
    <w:rsid w:val="00593CBA"/>
    <w:rsid w:val="005B192D"/>
    <w:rsid w:val="005B4121"/>
    <w:rsid w:val="005B5B43"/>
    <w:rsid w:val="005F62F7"/>
    <w:rsid w:val="00616890"/>
    <w:rsid w:val="00650E08"/>
    <w:rsid w:val="00671EC9"/>
    <w:rsid w:val="006E4443"/>
    <w:rsid w:val="0073322D"/>
    <w:rsid w:val="00735E1C"/>
    <w:rsid w:val="00751B02"/>
    <w:rsid w:val="00795CF7"/>
    <w:rsid w:val="007F7F32"/>
    <w:rsid w:val="00914D7E"/>
    <w:rsid w:val="009653AB"/>
    <w:rsid w:val="00970BB7"/>
    <w:rsid w:val="009C3288"/>
    <w:rsid w:val="00A129D1"/>
    <w:rsid w:val="00A539FC"/>
    <w:rsid w:val="00A54675"/>
    <w:rsid w:val="00AA1E99"/>
    <w:rsid w:val="00AA2780"/>
    <w:rsid w:val="00AF1B43"/>
    <w:rsid w:val="00AF77A6"/>
    <w:rsid w:val="00AF7935"/>
    <w:rsid w:val="00B524C9"/>
    <w:rsid w:val="00B64F05"/>
    <w:rsid w:val="00B77EF0"/>
    <w:rsid w:val="00B82238"/>
    <w:rsid w:val="00BB5752"/>
    <w:rsid w:val="00BD0235"/>
    <w:rsid w:val="00BD0E85"/>
    <w:rsid w:val="00BD5C8A"/>
    <w:rsid w:val="00BF671C"/>
    <w:rsid w:val="00C232BC"/>
    <w:rsid w:val="00CA4611"/>
    <w:rsid w:val="00D04F31"/>
    <w:rsid w:val="00D37E29"/>
    <w:rsid w:val="00F04F32"/>
    <w:rsid w:val="00F171F9"/>
    <w:rsid w:val="00F23CDA"/>
    <w:rsid w:val="00FE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1AA98-4FB1-49EA-BBB0-EC64366B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2025-02-07T07:13:00Z</cp:lastPrinted>
  <dcterms:created xsi:type="dcterms:W3CDTF">2025-12-19T07:20:00Z</dcterms:created>
  <dcterms:modified xsi:type="dcterms:W3CDTF">2025-12-26T06:32:00Z</dcterms:modified>
</cp:coreProperties>
</file>